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1D" w:rsidRPr="00733624" w:rsidRDefault="00F17C1D" w:rsidP="00F17C1D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</w:t>
      </w:r>
      <w:r>
        <w:rPr>
          <w:b/>
          <w:sz w:val="144"/>
          <w:szCs w:val="144"/>
        </w:rPr>
        <w:t>20</w:t>
      </w:r>
      <w:r w:rsidRPr="00733624">
        <w:rPr>
          <w:b/>
          <w:sz w:val="144"/>
          <w:szCs w:val="144"/>
        </w:rPr>
        <w:t xml:space="preserve"> YILI</w:t>
      </w:r>
    </w:p>
    <w:p w:rsidR="00F17C1D" w:rsidRPr="00733624" w:rsidRDefault="00F17C1D" w:rsidP="00F17C1D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F17C1D" w:rsidRPr="00733624" w:rsidRDefault="00F17C1D" w:rsidP="00F17C1D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F17C1D" w:rsidRPr="00733624" w:rsidRDefault="00F17C1D" w:rsidP="00F17C1D">
      <w:pPr>
        <w:rPr>
          <w:sz w:val="144"/>
          <w:szCs w:val="144"/>
        </w:rPr>
      </w:pPr>
    </w:p>
    <w:p w:rsidR="00F17C1D" w:rsidRPr="00733624" w:rsidRDefault="00F17C1D" w:rsidP="00F17C1D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</w:t>
      </w:r>
      <w:r>
        <w:rPr>
          <w:b/>
          <w:sz w:val="48"/>
          <w:szCs w:val="48"/>
        </w:rPr>
        <w:t>20</w:t>
      </w:r>
      <w:r w:rsidRPr="00733624">
        <w:rPr>
          <w:b/>
          <w:sz w:val="48"/>
          <w:szCs w:val="48"/>
        </w:rPr>
        <w:t xml:space="preserve"> )</w:t>
      </w:r>
    </w:p>
    <w:p w:rsidR="00F17C1D" w:rsidRDefault="00F17C1D" w:rsidP="00F17C1D">
      <w:pPr>
        <w:jc w:val="center"/>
        <w:rPr>
          <w:b/>
          <w:sz w:val="56"/>
          <w:szCs w:val="56"/>
        </w:rPr>
      </w:pPr>
    </w:p>
    <w:p w:rsidR="00F17C1D" w:rsidRDefault="00F17C1D" w:rsidP="00F17C1D">
      <w:pPr>
        <w:tabs>
          <w:tab w:val="left" w:pos="3443"/>
        </w:tabs>
        <w:rPr>
          <w:b/>
          <w:sz w:val="144"/>
          <w:szCs w:val="144"/>
        </w:rPr>
      </w:pPr>
    </w:p>
    <w:p w:rsidR="00F17C1D" w:rsidRPr="00327E01" w:rsidRDefault="00F17C1D" w:rsidP="00F17C1D">
      <w:pPr>
        <w:tabs>
          <w:tab w:val="left" w:pos="3443"/>
        </w:tabs>
        <w:rPr>
          <w:b/>
        </w:rPr>
      </w:pPr>
    </w:p>
    <w:tbl>
      <w:tblPr>
        <w:tblW w:w="806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134"/>
        <w:gridCol w:w="4293"/>
        <w:gridCol w:w="1717"/>
      </w:tblGrid>
      <w:tr w:rsidR="00F17C1D" w:rsidRPr="00327E01" w:rsidTr="002051C7">
        <w:trPr>
          <w:trHeight w:val="161"/>
        </w:trPr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2020 YILI (BSK) SICAK ASFALT( ÖZEL İDARE) PROGRAMI</w:t>
            </w:r>
          </w:p>
        </w:tc>
      </w:tr>
      <w:tr w:rsidR="00F17C1D" w:rsidRPr="00327E01" w:rsidTr="002051C7">
        <w:trPr>
          <w:trHeight w:val="28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İLÇESİ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YOL ADI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UYG.(Km.)</w:t>
            </w:r>
          </w:p>
        </w:tc>
      </w:tr>
      <w:tr w:rsidR="00F17C1D" w:rsidRPr="00327E01" w:rsidTr="002051C7">
        <w:trPr>
          <w:trHeight w:val="17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Ağızören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Gevrekseydi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-Doğa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</w:t>
            </w:r>
          </w:p>
        </w:tc>
      </w:tr>
      <w:tr w:rsidR="00F17C1D" w:rsidRPr="00327E01" w:rsidTr="002051C7">
        <w:trPr>
          <w:trHeight w:val="16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Soğukçeşme-Yazlıca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</w:t>
            </w:r>
          </w:p>
        </w:tc>
      </w:tr>
      <w:tr w:rsidR="00F17C1D" w:rsidRPr="00327E01" w:rsidTr="002051C7">
        <w:trPr>
          <w:trHeight w:val="18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Suluköy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-Karsak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17C1D" w:rsidRPr="00327E01" w:rsidTr="002051C7">
        <w:trPr>
          <w:trHeight w:val="18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Seydiköy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Kırkıllı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17C1D" w:rsidRPr="00327E01" w:rsidTr="002051C7">
        <w:trPr>
          <w:trHeight w:val="1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spellEnd"/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Alıncık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Işıklar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17C1D" w:rsidRPr="00327E01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Bezirgan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-Ören-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Tokul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17C1D" w:rsidRPr="00327E01" w:rsidTr="002051C7">
        <w:trPr>
          <w:trHeight w:val="18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Ç.Hisar</w:t>
            </w:r>
            <w:proofErr w:type="spellEnd"/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.Hacı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Mahmut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3.45</w:t>
            </w:r>
          </w:p>
        </w:tc>
      </w:tr>
      <w:tr w:rsidR="00F17C1D" w:rsidRPr="00327E01" w:rsidTr="002051C7">
        <w:trPr>
          <w:trHeight w:val="2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Ç.Hisar</w:t>
            </w:r>
            <w:proofErr w:type="spellEnd"/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-Hacımahmut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Çamköy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Gökağaç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F17C1D" w:rsidRPr="00327E01" w:rsidTr="002051C7">
        <w:trPr>
          <w:trHeight w:val="19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Ç.Hisar</w:t>
            </w:r>
            <w:proofErr w:type="spellEnd"/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Çamköy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Gökağaç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</w:t>
            </w:r>
          </w:p>
        </w:tc>
      </w:tr>
      <w:tr w:rsidR="00F17C1D" w:rsidRPr="00327E01" w:rsidTr="002051C7">
        <w:trPr>
          <w:trHeight w:val="15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İly.İly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.Çokköy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17C1D" w:rsidRPr="00327E01" w:rsidTr="002051C7">
        <w:trPr>
          <w:trHeight w:val="17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Güney-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Böçen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17C1D" w:rsidRPr="00327E01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Ky.İlt</w:t>
            </w:r>
            <w:proofErr w:type="spellEnd"/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Göncek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</w:t>
            </w:r>
          </w:p>
        </w:tc>
      </w:tr>
      <w:tr w:rsidR="00F17C1D" w:rsidRPr="00327E01" w:rsidTr="002051C7">
        <w:trPr>
          <w:trHeight w:val="18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.Yağmurlar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-Yeğinler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</w:t>
            </w:r>
          </w:p>
        </w:tc>
      </w:tr>
      <w:tr w:rsidR="00F17C1D" w:rsidRPr="00327E01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Hisarcık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Kızılçukur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-Ulaşlar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17C1D" w:rsidRPr="00327E01" w:rsidTr="002051C7">
        <w:trPr>
          <w:trHeight w:val="1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Dy.ilt</w:t>
            </w:r>
            <w:proofErr w:type="spellEnd"/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-Kestel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</w:tr>
      <w:tr w:rsidR="00F17C1D" w:rsidRPr="00327E01" w:rsidTr="002051C7">
        <w:trPr>
          <w:trHeight w:val="19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Dy.ilt</w:t>
            </w:r>
            <w:proofErr w:type="spellEnd"/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-Köseler(Ek)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</w:tr>
      <w:tr w:rsidR="00F17C1D" w:rsidRPr="00327E01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Balıköy-Değirmisaz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</w:t>
            </w:r>
          </w:p>
        </w:tc>
      </w:tr>
      <w:tr w:rsidR="00F17C1D" w:rsidRPr="00327E01" w:rsidTr="002051C7">
        <w:trPr>
          <w:trHeight w:val="12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Demirbilek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</w:t>
            </w:r>
          </w:p>
        </w:tc>
      </w:tr>
      <w:tr w:rsidR="00F17C1D" w:rsidRPr="00327E01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Karacakaş</w:t>
            </w:r>
            <w:proofErr w:type="spell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Çıkrıcak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</w:tr>
      <w:tr w:rsidR="00F17C1D" w:rsidRPr="00327E01" w:rsidTr="002051C7">
        <w:trPr>
          <w:trHeight w:val="1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gramEnd"/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.Kayı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</w:tr>
      <w:tr w:rsidR="00F17C1D" w:rsidRPr="00327E01" w:rsidTr="002051C7">
        <w:trPr>
          <w:trHeight w:val="72"/>
        </w:trPr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327E01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53.85</w:t>
            </w:r>
          </w:p>
        </w:tc>
      </w:tr>
    </w:tbl>
    <w:p w:rsidR="00F17C1D" w:rsidRPr="00BD761D" w:rsidRDefault="00F17C1D" w:rsidP="00F17C1D">
      <w:pPr>
        <w:tabs>
          <w:tab w:val="left" w:pos="3443"/>
        </w:tabs>
        <w:rPr>
          <w:b/>
          <w:sz w:val="20"/>
          <w:szCs w:val="20"/>
        </w:rPr>
      </w:pPr>
    </w:p>
    <w:tbl>
      <w:tblPr>
        <w:tblW w:w="80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134"/>
        <w:gridCol w:w="4674"/>
        <w:gridCol w:w="1335"/>
      </w:tblGrid>
      <w:tr w:rsidR="00F17C1D" w:rsidRPr="007C1402" w:rsidTr="002051C7">
        <w:trPr>
          <w:trHeight w:val="190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2020 </w:t>
            </w:r>
            <w:proofErr w:type="gramStart"/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YILI  BSK</w:t>
            </w:r>
            <w:proofErr w:type="gramEnd"/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ASFALT PROTOKOLLÜ(FRİGIUM-BELEDİYE-TANAP) </w:t>
            </w:r>
          </w:p>
        </w:tc>
      </w:tr>
      <w:tr w:rsidR="00F17C1D" w:rsidRPr="007C1402" w:rsidTr="002051C7">
        <w:trPr>
          <w:trHeight w:val="19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İLÇESİ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YOL ADI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UYG.(Km.)</w:t>
            </w:r>
          </w:p>
        </w:tc>
      </w:tr>
      <w:tr w:rsidR="00F17C1D" w:rsidRPr="007C1402" w:rsidTr="002051C7">
        <w:trPr>
          <w:trHeight w:val="24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Söğüt-İnli-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Doğuluşah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Frig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17C1D" w:rsidRPr="007C1402" w:rsidTr="002051C7">
        <w:trPr>
          <w:trHeight w:val="1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2.Organize san.(12 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Genişlik) (Belediye)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</w:t>
            </w:r>
          </w:p>
        </w:tc>
      </w:tr>
      <w:tr w:rsidR="00F17C1D" w:rsidRPr="007C1402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İly.ilt</w:t>
            </w:r>
            <w:proofErr w:type="spellEnd"/>
            <w:proofErr w:type="gram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-Burhan(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Tanap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17C1D" w:rsidRPr="007C1402" w:rsidTr="002051C7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Köseler-Bursa il sınırı(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Gülözü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)(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Tanap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</w:tr>
      <w:tr w:rsidR="00F17C1D" w:rsidRPr="007C1402" w:rsidTr="002051C7">
        <w:trPr>
          <w:trHeight w:val="13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Yörgüç-Bozbelen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(KHGB)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17C1D" w:rsidRPr="007C1402" w:rsidTr="002051C7">
        <w:trPr>
          <w:trHeight w:val="21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Pazarlar-Merkez(Belediye)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</w:tr>
      <w:tr w:rsidR="00F17C1D" w:rsidRPr="007C1402" w:rsidTr="002051C7">
        <w:trPr>
          <w:trHeight w:val="136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22.1</w:t>
            </w:r>
          </w:p>
        </w:tc>
      </w:tr>
    </w:tbl>
    <w:p w:rsidR="00F17C1D" w:rsidRDefault="00F17C1D" w:rsidP="00F17C1D">
      <w:pPr>
        <w:tabs>
          <w:tab w:val="left" w:pos="3443"/>
        </w:tabs>
        <w:rPr>
          <w:b/>
        </w:rPr>
      </w:pPr>
    </w:p>
    <w:tbl>
      <w:tblPr>
        <w:tblW w:w="806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134"/>
        <w:gridCol w:w="4670"/>
        <w:gridCol w:w="1340"/>
      </w:tblGrid>
      <w:tr w:rsidR="00F17C1D" w:rsidRPr="007C1402" w:rsidTr="002051C7">
        <w:trPr>
          <w:trHeight w:val="375"/>
        </w:trPr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2020 YILI ÖZEL İDARE YOL PROGRAMI 1.KAT ASFALT</w:t>
            </w:r>
          </w:p>
        </w:tc>
      </w:tr>
      <w:tr w:rsidR="00F17C1D" w:rsidRPr="007C1402" w:rsidTr="002051C7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İLÇESİ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YOL ADI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UYG.(Km.)</w:t>
            </w:r>
          </w:p>
        </w:tc>
      </w:tr>
      <w:tr w:rsidR="00F17C1D" w:rsidRPr="007C1402" w:rsidTr="002051C7">
        <w:trPr>
          <w:trHeight w:val="1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Doğarslan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Köy İçi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F17C1D" w:rsidRPr="007C1402" w:rsidTr="002051C7">
        <w:trPr>
          <w:trHeight w:val="25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Bayramşah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-İnli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</w:t>
            </w:r>
          </w:p>
        </w:tc>
      </w:tr>
      <w:tr w:rsidR="00F17C1D" w:rsidRPr="007C1402" w:rsidTr="002051C7">
        <w:trPr>
          <w:trHeight w:val="21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Göynükören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-Porsuk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</w:t>
            </w:r>
          </w:p>
        </w:tc>
      </w:tr>
      <w:tr w:rsidR="00F17C1D" w:rsidRPr="007C1402" w:rsidTr="002051C7">
        <w:trPr>
          <w:trHeight w:val="20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Dy.İlt</w:t>
            </w:r>
            <w:proofErr w:type="gram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.Eynegazi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</w:tr>
      <w:tr w:rsidR="00F17C1D" w:rsidRPr="007C1402" w:rsidTr="002051C7">
        <w:trPr>
          <w:trHeight w:val="16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Akoluk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Köy içi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</w:tr>
      <w:tr w:rsidR="00F17C1D" w:rsidRPr="007C1402" w:rsidTr="002051C7">
        <w:trPr>
          <w:trHeight w:val="14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Ky.İlt</w:t>
            </w:r>
            <w:proofErr w:type="gram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.Şenişler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</w:t>
            </w:r>
          </w:p>
        </w:tc>
      </w:tr>
      <w:tr w:rsidR="00F17C1D" w:rsidRPr="007C1402" w:rsidTr="002051C7">
        <w:trPr>
          <w:trHeight w:val="1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Grup Köy 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İlt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.(Osmaniye) -Yayla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</w:tr>
      <w:tr w:rsidR="00F17C1D" w:rsidRPr="007C1402" w:rsidTr="002051C7">
        <w:trPr>
          <w:trHeight w:val="17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Beşkarış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</w:tr>
      <w:tr w:rsidR="00F17C1D" w:rsidRPr="007C1402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Hisarcık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Tokat-</w:t>
            </w: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Karaağıl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17C1D" w:rsidRPr="007C1402" w:rsidTr="002051C7">
        <w:trPr>
          <w:trHeight w:val="18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İlçe </w:t>
            </w:r>
            <w:proofErr w:type="spellStart"/>
            <w:proofErr w:type="gram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Mrk.İlt</w:t>
            </w:r>
            <w:proofErr w:type="spellEnd"/>
            <w:proofErr w:type="gram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.- Yenice - Orhanlar - Saray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</w:tr>
      <w:tr w:rsidR="00F17C1D" w:rsidRPr="007C1402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Kızılca-Derecik-Ören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F17C1D" w:rsidRPr="007C1402" w:rsidTr="002051C7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Demirci Beldesi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</w:t>
            </w:r>
          </w:p>
        </w:tc>
      </w:tr>
      <w:tr w:rsidR="00F17C1D" w:rsidRPr="007C1402" w:rsidTr="002051C7">
        <w:trPr>
          <w:trHeight w:val="16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Kiçir</w:t>
            </w:r>
            <w:proofErr w:type="spellEnd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-Sarıkaya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</w:t>
            </w:r>
          </w:p>
        </w:tc>
      </w:tr>
      <w:tr w:rsidR="00F17C1D" w:rsidRPr="007C1402" w:rsidTr="002051C7">
        <w:trPr>
          <w:trHeight w:val="17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Çaldibi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</w:t>
            </w:r>
          </w:p>
        </w:tc>
      </w:tr>
      <w:tr w:rsidR="00F17C1D" w:rsidRPr="007C1402" w:rsidTr="002051C7">
        <w:trPr>
          <w:trHeight w:val="197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7C1402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14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34.8</w:t>
            </w:r>
          </w:p>
        </w:tc>
      </w:tr>
    </w:tbl>
    <w:p w:rsidR="00F17C1D" w:rsidRDefault="00F17C1D" w:rsidP="00F17C1D">
      <w:pPr>
        <w:tabs>
          <w:tab w:val="left" w:pos="3443"/>
        </w:tabs>
        <w:rPr>
          <w:b/>
        </w:rPr>
      </w:pPr>
    </w:p>
    <w:p w:rsidR="00F17C1D" w:rsidRDefault="00F17C1D" w:rsidP="00F17C1D">
      <w:pPr>
        <w:tabs>
          <w:tab w:val="left" w:pos="3443"/>
        </w:tabs>
        <w:rPr>
          <w:b/>
        </w:rPr>
      </w:pPr>
      <w:r>
        <w:rPr>
          <w:b/>
        </w:rPr>
        <w:lastRenderedPageBreak/>
        <w:tab/>
      </w:r>
    </w:p>
    <w:tbl>
      <w:tblPr>
        <w:tblW w:w="8060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312"/>
        <w:gridCol w:w="4319"/>
        <w:gridCol w:w="1086"/>
      </w:tblGrid>
      <w:tr w:rsidR="00F17C1D" w:rsidTr="002051C7">
        <w:trPr>
          <w:trHeight w:val="352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1.KAT ASFALT( PROTOKOLLÜ-TANAP) PROGRAMI</w:t>
            </w:r>
          </w:p>
        </w:tc>
      </w:tr>
      <w:tr w:rsidR="00F17C1D" w:rsidTr="002051C7">
        <w:trPr>
          <w:trHeight w:val="2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S.NO.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UYG.(Km.)</w:t>
            </w:r>
          </w:p>
        </w:tc>
      </w:tr>
      <w:tr w:rsidR="00F17C1D" w:rsidTr="002051C7">
        <w:trPr>
          <w:trHeight w:val="20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Merkez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Koçak(Afet)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F17C1D" w:rsidTr="002051C7">
        <w:trPr>
          <w:trHeight w:val="2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Domaniç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(Çukurca)-Erikli grup yolu(</w:t>
            </w:r>
            <w:proofErr w:type="spellStart"/>
            <w:r>
              <w:rPr>
                <w:rFonts w:ascii="Calibri" w:hAnsi="Calibri" w:cs="Calibri"/>
                <w:color w:val="000000"/>
              </w:rPr>
              <w:t>Tanap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</w:tr>
      <w:tr w:rsidR="00F17C1D" w:rsidTr="002051C7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Default="00F17C1D" w:rsidP="002051C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10.4</w:t>
            </w:r>
          </w:p>
        </w:tc>
      </w:tr>
    </w:tbl>
    <w:p w:rsidR="00F17C1D" w:rsidRDefault="00F17C1D" w:rsidP="00F17C1D">
      <w:pPr>
        <w:tabs>
          <w:tab w:val="left" w:pos="3443"/>
        </w:tabs>
        <w:rPr>
          <w:b/>
        </w:rPr>
      </w:pPr>
    </w:p>
    <w:tbl>
      <w:tblPr>
        <w:tblW w:w="80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553"/>
        <w:gridCol w:w="3990"/>
        <w:gridCol w:w="1811"/>
      </w:tblGrid>
      <w:tr w:rsidR="00F17C1D" w:rsidRPr="00BE00AC" w:rsidTr="002051C7">
        <w:trPr>
          <w:trHeight w:val="197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YILI ÖZEL İDARE PROGRAMI BETON YOL PROGRAMI</w:t>
            </w:r>
          </w:p>
        </w:tc>
      </w:tr>
      <w:tr w:rsidR="00F17C1D" w:rsidRPr="00BE00AC" w:rsidTr="002051C7">
        <w:trPr>
          <w:trHeight w:val="17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F17C1D" w:rsidRPr="00BE00AC" w:rsidTr="002051C7">
        <w:trPr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Kuyucak (2019 Yılından)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Oysu-Yüğlük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Göynükören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D.Pınar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Oysu-Yüğlük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Dy.ilt</w:t>
            </w:r>
            <w:proofErr w:type="spellEnd"/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-Gürpınar(Ek)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Dy.ilt</w:t>
            </w:r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-Sarıayak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(Ek)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F17C1D" w:rsidRPr="00BE00AC" w:rsidTr="002051C7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Dy.ilt</w:t>
            </w:r>
            <w:proofErr w:type="spellEnd"/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-Mamak(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Köydes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F17C1D" w:rsidRPr="00BE00AC" w:rsidTr="002051C7">
        <w:trPr>
          <w:trHeight w:val="315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14.8</w:t>
            </w:r>
          </w:p>
        </w:tc>
      </w:tr>
    </w:tbl>
    <w:p w:rsidR="00F17C1D" w:rsidRDefault="00F17C1D" w:rsidP="00F17C1D">
      <w:pPr>
        <w:tabs>
          <w:tab w:val="left" w:pos="1035"/>
        </w:tabs>
      </w:pPr>
    </w:p>
    <w:tbl>
      <w:tblPr>
        <w:tblW w:w="81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276"/>
        <w:gridCol w:w="4353"/>
        <w:gridCol w:w="1601"/>
      </w:tblGrid>
      <w:tr w:rsidR="00F17C1D" w:rsidRPr="00BE00AC" w:rsidTr="002051C7">
        <w:trPr>
          <w:trHeight w:val="219"/>
        </w:trPr>
        <w:tc>
          <w:tcPr>
            <w:tcW w:w="8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YILI ALT YAPI GÜÇLENDİRME PROGRAMI</w:t>
            </w:r>
          </w:p>
        </w:tc>
      </w:tr>
      <w:tr w:rsidR="00F17C1D" w:rsidRPr="00BE00AC" w:rsidTr="002051C7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F73A1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1F73A1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İLÇESİ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UYG.(Km.)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Ağızören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-Kükürt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13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Yenikızıcaören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-Nusret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Çobanlar-Bayat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F17C1D" w:rsidRPr="00BE00AC" w:rsidTr="002051C7">
        <w:trPr>
          <w:trHeight w:val="15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Seydiköy-Sabuncupınar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1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Suluköy-Kıranşeyh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F17C1D" w:rsidRPr="00BE00AC" w:rsidTr="002051C7">
        <w:trPr>
          <w:trHeight w:val="1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Arslanlı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 xml:space="preserve"> Köy İçi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17C1D" w:rsidRPr="00BE00AC" w:rsidTr="002051C7">
        <w:trPr>
          <w:trHeight w:val="16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Arslanlı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 xml:space="preserve"> -Mahmudiye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 xml:space="preserve">Ayvalı - 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Sırören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</w:tr>
      <w:tr w:rsidR="00F17C1D" w:rsidRPr="00BE00AC" w:rsidTr="002051C7">
        <w:trPr>
          <w:trHeight w:val="1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Pullar Yayla Yolu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16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Kirazlıyayla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18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Elmacık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F17C1D" w:rsidRPr="00BE00AC" w:rsidTr="002051C7">
        <w:trPr>
          <w:trHeight w:val="18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Dy.İlt</w:t>
            </w:r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.Erenköy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Yenikaraağaç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-Sevdiğin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</w:tr>
      <w:tr w:rsidR="00F17C1D" w:rsidRPr="00BE00AC" w:rsidTr="002051C7">
        <w:trPr>
          <w:trHeight w:val="19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Altıntaş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Şanlıyurt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 xml:space="preserve"> Gökçeler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Yağcılar-Aslıhanlar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Aslanapa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Çamırdık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20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Ç.Hisar</w:t>
            </w:r>
            <w:proofErr w:type="spellEnd"/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Avşar-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Gökağaç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F17C1D" w:rsidRPr="00BE00AC" w:rsidTr="002051C7">
        <w:trPr>
          <w:trHeight w:val="8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Çukurca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F17C1D" w:rsidRPr="00BE00AC" w:rsidTr="002051C7">
        <w:trPr>
          <w:trHeight w:val="2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Kozluca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23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Saruhanlar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23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Domaniç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Çukurca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8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D.Pınar</w:t>
            </w:r>
            <w:proofErr w:type="spellEnd"/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Kızılca-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Selkisaray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10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Örencik-Abaş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9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Eğrigöz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17C1D" w:rsidRPr="00BE00AC" w:rsidTr="002051C7">
        <w:trPr>
          <w:trHeight w:val="25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Emet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Ömerfaki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-Düşecek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11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Üzümlü- Ilıca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17C1D" w:rsidRPr="00BE00AC" w:rsidTr="002051C7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Vakıf-Sandıklı yol ayrımı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Sandıklı Yol Ayrımı-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Erdoğmuş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10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Işıklar-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Güzüngülü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20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Yenigüney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 xml:space="preserve"> - Polat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</w:tr>
      <w:tr w:rsidR="00F17C1D" w:rsidRPr="00BE00AC" w:rsidTr="002051C7">
        <w:trPr>
          <w:trHeight w:val="22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Gediz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Organize Sanayi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F17C1D" w:rsidRPr="00BE00AC" w:rsidTr="002051C7">
        <w:trPr>
          <w:trHeight w:val="23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Hisarcık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Ulaşlar-Kestel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F17C1D" w:rsidRPr="00BE00AC" w:rsidTr="002051C7">
        <w:trPr>
          <w:trHeight w:val="7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Pazarlar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Saray-Orhanlar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9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Dy.İlt</w:t>
            </w:r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.Yukarıdolaylar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7C1D" w:rsidRPr="00BE00AC" w:rsidTr="002051C7">
        <w:trPr>
          <w:trHeight w:val="8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Kızılcık-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Kiçir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17C1D" w:rsidRPr="00BE00AC" w:rsidTr="002051C7">
        <w:trPr>
          <w:trHeight w:val="24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Samat-Hıdırdivan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2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Grp.Ky</w:t>
            </w:r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.ilt-Koyunoba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F17C1D" w:rsidRPr="00BE00AC" w:rsidTr="002051C7">
        <w:trPr>
          <w:trHeight w:val="1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Simav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Söğüt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F17C1D" w:rsidRPr="00BE00AC" w:rsidTr="002051C7">
        <w:trPr>
          <w:trHeight w:val="11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İlçe merkezi-Değirmendere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F17C1D" w:rsidRPr="00BE00AC" w:rsidTr="002051C7">
        <w:trPr>
          <w:trHeight w:val="1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Şaphane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Üzümlü-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Gürkuyu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F17C1D" w:rsidRPr="00BE00AC" w:rsidTr="002051C7">
        <w:trPr>
          <w:trHeight w:val="12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Balıköy-Değirmisaz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17C1D" w:rsidRPr="00BE00AC" w:rsidTr="002051C7">
        <w:trPr>
          <w:trHeight w:val="12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Gümüşgölcük</w:t>
            </w:r>
            <w:proofErr w:type="spellEnd"/>
            <w:r w:rsidRPr="00BE00AC">
              <w:rPr>
                <w:rFonts w:ascii="Calibri" w:eastAsia="Times New Roman" w:hAnsi="Calibri" w:cs="Calibri"/>
                <w:color w:val="000000"/>
              </w:rPr>
              <w:t>-Şenlik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F17C1D" w:rsidRPr="00BE00AC" w:rsidTr="002051C7">
        <w:trPr>
          <w:trHeight w:val="1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Akçaşehir-Dudaş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13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Dy.ilt</w:t>
            </w:r>
            <w:proofErr w:type="spellEnd"/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-Köseler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17C1D" w:rsidRPr="00BE00AC" w:rsidTr="002051C7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Köseler-</w:t>
            </w:r>
            <w:proofErr w:type="spellStart"/>
            <w:r w:rsidRPr="00BE00AC">
              <w:rPr>
                <w:rFonts w:ascii="Calibri" w:eastAsia="Times New Roman" w:hAnsi="Calibri" w:cs="Calibri"/>
                <w:color w:val="000000"/>
              </w:rPr>
              <w:t>Güzüngülü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17C1D" w:rsidRPr="00BE00AC" w:rsidTr="002051C7">
        <w:trPr>
          <w:trHeight w:val="15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Tavşanlı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00AC">
              <w:rPr>
                <w:rFonts w:ascii="Calibri" w:eastAsia="Times New Roman" w:hAnsi="Calibri" w:cs="Calibri"/>
                <w:color w:val="000000"/>
              </w:rPr>
              <w:t>Dy.İlt</w:t>
            </w:r>
            <w:proofErr w:type="gramEnd"/>
            <w:r w:rsidRPr="00BE00AC">
              <w:rPr>
                <w:rFonts w:ascii="Calibri" w:eastAsia="Times New Roman" w:hAnsi="Calibri" w:cs="Calibri"/>
                <w:color w:val="000000"/>
              </w:rPr>
              <w:t>.Devekayası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0AC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F17C1D" w:rsidRPr="00BE00AC" w:rsidTr="002051C7">
        <w:trPr>
          <w:trHeight w:val="147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BE00AC" w:rsidRDefault="00F17C1D" w:rsidP="002051C7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0AC">
              <w:rPr>
                <w:rFonts w:ascii="Calibri" w:eastAsia="Times New Roman" w:hAnsi="Calibri" w:cs="Calibri"/>
                <w:b/>
                <w:bCs/>
                <w:color w:val="000000"/>
              </w:rPr>
              <w:t>137.5</w:t>
            </w:r>
          </w:p>
        </w:tc>
      </w:tr>
    </w:tbl>
    <w:p w:rsidR="00F17C1D" w:rsidRDefault="00F17C1D" w:rsidP="00F17C1D">
      <w:pPr>
        <w:tabs>
          <w:tab w:val="left" w:pos="1035"/>
        </w:tabs>
      </w:pPr>
    </w:p>
    <w:tbl>
      <w:tblPr>
        <w:tblpPr w:leftFromText="141" w:rightFromText="141" w:vertAnchor="text" w:horzAnchor="margin" w:tblpXSpec="center" w:tblpY="183"/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125"/>
        <w:gridCol w:w="4656"/>
        <w:gridCol w:w="1642"/>
      </w:tblGrid>
      <w:tr w:rsidR="00F17C1D" w:rsidRPr="00123B1F" w:rsidTr="002051C7">
        <w:trPr>
          <w:trHeight w:val="136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YILI KİLİT TAŞI( İLLER BANKASI ÖDENEĞİ) PROGRAMI</w:t>
            </w:r>
          </w:p>
        </w:tc>
      </w:tr>
      <w:tr w:rsidR="00F17C1D" w:rsidRPr="00123B1F" w:rsidTr="002051C7">
        <w:trPr>
          <w:trHeight w:val="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UYG.(M2.)</w:t>
            </w:r>
          </w:p>
        </w:tc>
      </w:tr>
      <w:tr w:rsidR="00F17C1D" w:rsidRPr="00123B1F" w:rsidTr="002051C7">
        <w:trPr>
          <w:trHeight w:val="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13 İLÇE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İlimiz 13 İlçede Muhtelif Köy yollarında Kilit Parke Taşı Döşemesi işi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71,000</w:t>
            </w:r>
          </w:p>
        </w:tc>
      </w:tr>
    </w:tbl>
    <w:p w:rsidR="00F17C1D" w:rsidRDefault="00F17C1D" w:rsidP="00F17C1D"/>
    <w:p w:rsidR="00F17C1D" w:rsidRDefault="00F17C1D" w:rsidP="00F17C1D"/>
    <w:p w:rsidR="00F17C1D" w:rsidRDefault="00F17C1D" w:rsidP="00F17C1D"/>
    <w:tbl>
      <w:tblPr>
        <w:tblW w:w="81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618"/>
        <w:gridCol w:w="3991"/>
        <w:gridCol w:w="1765"/>
      </w:tblGrid>
      <w:tr w:rsidR="00F17C1D" w:rsidRPr="00123B1F" w:rsidTr="002051C7">
        <w:trPr>
          <w:trHeight w:val="386"/>
        </w:trPr>
        <w:tc>
          <w:tcPr>
            <w:tcW w:w="8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YILI ÖZEL İDARE KÖPRÜ-MENFEZ-BÜZ PROGRAMI</w:t>
            </w:r>
          </w:p>
        </w:tc>
      </w:tr>
      <w:tr w:rsidR="00F17C1D" w:rsidRPr="00123B1F" w:rsidTr="002051C7">
        <w:trPr>
          <w:trHeight w:val="25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S.</w:t>
            </w: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İLÇESİ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YOL ADI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UYG.</w:t>
            </w:r>
          </w:p>
        </w:tc>
      </w:tr>
      <w:tr w:rsidR="00F17C1D" w:rsidRPr="00123B1F" w:rsidTr="002051C7">
        <w:trPr>
          <w:trHeight w:val="2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23B1F">
              <w:rPr>
                <w:rFonts w:ascii="Calibri" w:eastAsia="Times New Roman" w:hAnsi="Calibri" w:cs="Calibri"/>
              </w:rPr>
              <w:t>Gediz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23B1F">
              <w:rPr>
                <w:rFonts w:ascii="Calibri" w:eastAsia="Times New Roman" w:hAnsi="Calibri" w:cs="Calibri"/>
              </w:rPr>
              <w:t>Yumrutaş menfez işi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3B1F">
              <w:rPr>
                <w:rFonts w:ascii="Calibri" w:eastAsia="Times New Roman" w:hAnsi="Calibri" w:cs="Calibri"/>
              </w:rPr>
              <w:t>1</w:t>
            </w:r>
          </w:p>
        </w:tc>
      </w:tr>
      <w:tr w:rsidR="00F17C1D" w:rsidRPr="00123B1F" w:rsidTr="002051C7">
        <w:trPr>
          <w:trHeight w:val="2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>Muhtelif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 xml:space="preserve">5300 </w:t>
            </w:r>
            <w:proofErr w:type="spellStart"/>
            <w:r w:rsidRPr="00123B1F">
              <w:rPr>
                <w:rFonts w:ascii="Calibri" w:eastAsia="Times New Roman" w:hAnsi="Calibri" w:cs="Calibri"/>
                <w:color w:val="000000"/>
              </w:rPr>
              <w:t>mt</w:t>
            </w:r>
            <w:proofErr w:type="spellEnd"/>
            <w:r w:rsidRPr="00123B1F">
              <w:rPr>
                <w:rFonts w:ascii="Calibri" w:eastAsia="Times New Roman" w:hAnsi="Calibri" w:cs="Calibri"/>
                <w:color w:val="000000"/>
              </w:rPr>
              <w:t xml:space="preserve"> büz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3B1F">
              <w:rPr>
                <w:rFonts w:ascii="Calibri" w:eastAsia="Times New Roman" w:hAnsi="Calibri" w:cs="Calibri"/>
                <w:color w:val="000000"/>
              </w:rPr>
              <w:t xml:space="preserve">5300 </w:t>
            </w:r>
            <w:proofErr w:type="spellStart"/>
            <w:r w:rsidRPr="00123B1F">
              <w:rPr>
                <w:rFonts w:ascii="Calibri" w:eastAsia="Times New Roman" w:hAnsi="Calibri" w:cs="Calibri"/>
                <w:color w:val="000000"/>
              </w:rPr>
              <w:t>mt</w:t>
            </w:r>
            <w:proofErr w:type="spellEnd"/>
            <w:r w:rsidRPr="00123B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7C1D" w:rsidRPr="00123B1F" w:rsidTr="002051C7">
        <w:trPr>
          <w:trHeight w:val="284"/>
        </w:trPr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7C1D" w:rsidRPr="00123B1F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B1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</w:tbl>
    <w:p w:rsidR="00F17C1D" w:rsidRDefault="00F17C1D" w:rsidP="00F17C1D"/>
    <w:p w:rsidR="00F17C1D" w:rsidRDefault="00F17C1D" w:rsidP="00F17C1D">
      <w:r>
        <w:rPr>
          <w:rFonts w:ascii="Arial TUR" w:eastAsia="Times New Roman" w:hAnsi="Arial TUR" w:cs="Arial"/>
          <w:b/>
          <w:bCs/>
          <w:color w:val="FF0000"/>
          <w:sz w:val="20"/>
          <w:szCs w:val="20"/>
        </w:rPr>
        <w:t xml:space="preserve">                              </w:t>
      </w:r>
      <w:r w:rsidRPr="00EB247F">
        <w:rPr>
          <w:rFonts w:ascii="Arial TUR" w:eastAsia="Times New Roman" w:hAnsi="Arial TUR" w:cs="Arial"/>
          <w:b/>
          <w:bCs/>
          <w:color w:val="FF0000"/>
          <w:sz w:val="20"/>
          <w:szCs w:val="20"/>
        </w:rPr>
        <w:t>ÖZEL İDARE İÇMESUYU VE KANALİZASYON PROGRAMI</w:t>
      </w:r>
    </w:p>
    <w:tbl>
      <w:tblPr>
        <w:tblStyle w:val="TabloKlavuzu"/>
        <w:tblW w:w="0" w:type="auto"/>
        <w:tblInd w:w="1094" w:type="dxa"/>
        <w:tblLook w:val="04A0" w:firstRow="1" w:lastRow="0" w:firstColumn="1" w:lastColumn="0" w:noHBand="0" w:noVBand="1"/>
      </w:tblPr>
      <w:tblGrid>
        <w:gridCol w:w="644"/>
        <w:gridCol w:w="1128"/>
        <w:gridCol w:w="1635"/>
        <w:gridCol w:w="2834"/>
        <w:gridCol w:w="1591"/>
      </w:tblGrid>
      <w:tr w:rsidR="00F17C1D" w:rsidRPr="007423AB" w:rsidTr="002051C7">
        <w:trPr>
          <w:trHeight w:val="360"/>
        </w:trPr>
        <w:tc>
          <w:tcPr>
            <w:tcW w:w="644" w:type="dxa"/>
            <w:noWrap/>
            <w:hideMark/>
          </w:tcPr>
          <w:p w:rsidR="00F17C1D" w:rsidRPr="007423AB" w:rsidRDefault="00F17C1D" w:rsidP="002051C7">
            <w:pPr>
              <w:jc w:val="center"/>
              <w:rPr>
                <w:b/>
                <w:bCs/>
              </w:rPr>
            </w:pPr>
            <w:r w:rsidRPr="007423AB">
              <w:rPr>
                <w:b/>
                <w:bCs/>
              </w:rPr>
              <w:t>S. NO</w:t>
            </w:r>
          </w:p>
        </w:tc>
        <w:tc>
          <w:tcPr>
            <w:tcW w:w="1128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İLÇE ADI</w:t>
            </w:r>
          </w:p>
        </w:tc>
        <w:tc>
          <w:tcPr>
            <w:tcW w:w="1635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KÖY ADI</w:t>
            </w:r>
          </w:p>
        </w:tc>
        <w:tc>
          <w:tcPr>
            <w:tcW w:w="2834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İŞİN ADI</w:t>
            </w:r>
          </w:p>
        </w:tc>
        <w:tc>
          <w:tcPr>
            <w:tcW w:w="1591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AÇIKLAMA</w:t>
            </w:r>
          </w:p>
        </w:tc>
      </w:tr>
      <w:tr w:rsidR="00F17C1D" w:rsidRPr="007423AB" w:rsidTr="002051C7">
        <w:trPr>
          <w:trHeight w:val="555"/>
        </w:trPr>
        <w:tc>
          <w:tcPr>
            <w:tcW w:w="644" w:type="dxa"/>
            <w:noWrap/>
            <w:hideMark/>
          </w:tcPr>
          <w:p w:rsidR="00F17C1D" w:rsidRPr="007423AB" w:rsidRDefault="00F17C1D" w:rsidP="002051C7">
            <w:pPr>
              <w:jc w:val="center"/>
            </w:pPr>
            <w:r w:rsidRPr="007423AB">
              <w:t>1</w:t>
            </w:r>
          </w:p>
        </w:tc>
        <w:tc>
          <w:tcPr>
            <w:tcW w:w="1128" w:type="dxa"/>
            <w:noWrap/>
            <w:hideMark/>
          </w:tcPr>
          <w:p w:rsidR="00F17C1D" w:rsidRPr="007423AB" w:rsidRDefault="00F17C1D" w:rsidP="002051C7">
            <w:r w:rsidRPr="007423AB">
              <w:t>DOMANİÇ</w:t>
            </w:r>
          </w:p>
        </w:tc>
        <w:tc>
          <w:tcPr>
            <w:tcW w:w="1635" w:type="dxa"/>
            <w:hideMark/>
          </w:tcPr>
          <w:p w:rsidR="00F17C1D" w:rsidRPr="007423AB" w:rsidRDefault="00F17C1D" w:rsidP="002051C7">
            <w:r w:rsidRPr="007423AB">
              <w:t>Muratlı</w:t>
            </w:r>
            <w:r w:rsidRPr="007423AB">
              <w:br/>
              <w:t>(yolun üstü)</w:t>
            </w:r>
          </w:p>
        </w:tc>
        <w:tc>
          <w:tcPr>
            <w:tcW w:w="2834" w:type="dxa"/>
            <w:noWrap/>
            <w:hideMark/>
          </w:tcPr>
          <w:p w:rsidR="00F17C1D" w:rsidRPr="007423AB" w:rsidRDefault="00F17C1D" w:rsidP="002051C7">
            <w:proofErr w:type="spellStart"/>
            <w:r w:rsidRPr="007423AB">
              <w:t>İçmesuyu</w:t>
            </w:r>
            <w:proofErr w:type="spellEnd"/>
            <w:r w:rsidRPr="007423AB">
              <w:t xml:space="preserve"> şebeke yapım işi</w:t>
            </w:r>
          </w:p>
        </w:tc>
        <w:tc>
          <w:tcPr>
            <w:tcW w:w="1591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360"/>
        </w:trPr>
        <w:tc>
          <w:tcPr>
            <w:tcW w:w="644" w:type="dxa"/>
            <w:noWrap/>
            <w:hideMark/>
          </w:tcPr>
          <w:p w:rsidR="00F17C1D" w:rsidRPr="007423AB" w:rsidRDefault="00F17C1D" w:rsidP="002051C7">
            <w:pPr>
              <w:jc w:val="center"/>
            </w:pPr>
            <w:r w:rsidRPr="007423AB">
              <w:t>2</w:t>
            </w:r>
          </w:p>
        </w:tc>
        <w:tc>
          <w:tcPr>
            <w:tcW w:w="1128" w:type="dxa"/>
            <w:noWrap/>
            <w:hideMark/>
          </w:tcPr>
          <w:p w:rsidR="00F17C1D" w:rsidRPr="007423AB" w:rsidRDefault="00F17C1D" w:rsidP="002051C7">
            <w:r w:rsidRPr="007423AB">
              <w:t>EMET</w:t>
            </w:r>
          </w:p>
        </w:tc>
        <w:tc>
          <w:tcPr>
            <w:tcW w:w="1635" w:type="dxa"/>
            <w:noWrap/>
            <w:hideMark/>
          </w:tcPr>
          <w:p w:rsidR="00F17C1D" w:rsidRPr="007423AB" w:rsidRDefault="00F17C1D" w:rsidP="002051C7">
            <w:r w:rsidRPr="007423AB">
              <w:t>Umutlu</w:t>
            </w:r>
          </w:p>
        </w:tc>
        <w:tc>
          <w:tcPr>
            <w:tcW w:w="2834" w:type="dxa"/>
            <w:noWrap/>
            <w:hideMark/>
          </w:tcPr>
          <w:p w:rsidR="00F17C1D" w:rsidRPr="007423AB" w:rsidRDefault="00F17C1D" w:rsidP="002051C7">
            <w:proofErr w:type="spellStart"/>
            <w:proofErr w:type="gramStart"/>
            <w:r w:rsidRPr="007423AB">
              <w:t>içmesuyu</w:t>
            </w:r>
            <w:proofErr w:type="spellEnd"/>
            <w:r w:rsidRPr="007423AB">
              <w:t xml:space="preserve">  şebeke</w:t>
            </w:r>
            <w:proofErr w:type="gramEnd"/>
            <w:r w:rsidRPr="007423AB">
              <w:t xml:space="preserve">  yapım işi</w:t>
            </w:r>
          </w:p>
        </w:tc>
        <w:tc>
          <w:tcPr>
            <w:tcW w:w="1591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360"/>
        </w:trPr>
        <w:tc>
          <w:tcPr>
            <w:tcW w:w="644" w:type="dxa"/>
            <w:noWrap/>
            <w:hideMark/>
          </w:tcPr>
          <w:p w:rsidR="00F17C1D" w:rsidRPr="007423AB" w:rsidRDefault="00F17C1D" w:rsidP="002051C7">
            <w:pPr>
              <w:jc w:val="center"/>
            </w:pPr>
            <w:r w:rsidRPr="007423AB">
              <w:t>3</w:t>
            </w:r>
          </w:p>
        </w:tc>
        <w:tc>
          <w:tcPr>
            <w:tcW w:w="1128" w:type="dxa"/>
            <w:noWrap/>
            <w:hideMark/>
          </w:tcPr>
          <w:p w:rsidR="00F17C1D" w:rsidRPr="007423AB" w:rsidRDefault="00F17C1D" w:rsidP="002051C7">
            <w:r w:rsidRPr="007423AB">
              <w:t>HİSARCIK</w:t>
            </w:r>
          </w:p>
        </w:tc>
        <w:tc>
          <w:tcPr>
            <w:tcW w:w="1635" w:type="dxa"/>
            <w:noWrap/>
            <w:hideMark/>
          </w:tcPr>
          <w:p w:rsidR="00F17C1D" w:rsidRPr="007423AB" w:rsidRDefault="00F17C1D" w:rsidP="002051C7">
            <w:r w:rsidRPr="007423AB">
              <w:t>Hasanlar</w:t>
            </w:r>
          </w:p>
        </w:tc>
        <w:tc>
          <w:tcPr>
            <w:tcW w:w="2834" w:type="dxa"/>
            <w:noWrap/>
            <w:hideMark/>
          </w:tcPr>
          <w:p w:rsidR="00F17C1D" w:rsidRPr="007423AB" w:rsidRDefault="00F17C1D" w:rsidP="002051C7">
            <w:proofErr w:type="spellStart"/>
            <w:proofErr w:type="gramStart"/>
            <w:r w:rsidRPr="007423AB">
              <w:t>İçmesuyu</w:t>
            </w:r>
            <w:proofErr w:type="spellEnd"/>
            <w:r w:rsidRPr="007423AB">
              <w:t xml:space="preserve">  şebeke</w:t>
            </w:r>
            <w:proofErr w:type="gramEnd"/>
            <w:r w:rsidRPr="007423AB">
              <w:t xml:space="preserve"> yapım işi</w:t>
            </w:r>
          </w:p>
        </w:tc>
        <w:tc>
          <w:tcPr>
            <w:tcW w:w="1591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</w:tbl>
    <w:p w:rsidR="00F17C1D" w:rsidRDefault="00F17C1D" w:rsidP="00F17C1D"/>
    <w:p w:rsidR="00F17C1D" w:rsidRDefault="00F17C1D" w:rsidP="00F17C1D"/>
    <w:p w:rsidR="00F17C1D" w:rsidRDefault="00F17C1D" w:rsidP="00F17C1D"/>
    <w:tbl>
      <w:tblPr>
        <w:tblStyle w:val="TabloKlavuzu"/>
        <w:tblW w:w="0" w:type="auto"/>
        <w:tblInd w:w="991" w:type="dxa"/>
        <w:tblLook w:val="04A0" w:firstRow="1" w:lastRow="0" w:firstColumn="1" w:lastColumn="0" w:noHBand="0" w:noVBand="1"/>
      </w:tblPr>
      <w:tblGrid>
        <w:gridCol w:w="880"/>
        <w:gridCol w:w="4787"/>
        <w:gridCol w:w="1270"/>
        <w:gridCol w:w="998"/>
      </w:tblGrid>
      <w:tr w:rsidR="00F17C1D" w:rsidRPr="007423AB" w:rsidTr="002051C7">
        <w:trPr>
          <w:trHeight w:val="300"/>
        </w:trPr>
        <w:tc>
          <w:tcPr>
            <w:tcW w:w="7935" w:type="dxa"/>
            <w:gridSpan w:val="4"/>
            <w:noWrap/>
            <w:hideMark/>
          </w:tcPr>
          <w:p w:rsidR="00F17C1D" w:rsidRPr="007423AB" w:rsidRDefault="00F17C1D" w:rsidP="00F17C1D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                                            </w:t>
            </w:r>
            <w:r w:rsidRPr="007423AB">
              <w:rPr>
                <w:b/>
                <w:bCs/>
                <w:color w:val="FF0000"/>
              </w:rPr>
              <w:t>2020 YILI ATIKSU PROJE UYGULAMALARI</w:t>
            </w:r>
          </w:p>
        </w:tc>
      </w:tr>
      <w:tr w:rsidR="00F17C1D" w:rsidRPr="007423AB" w:rsidTr="002051C7">
        <w:trPr>
          <w:trHeight w:val="422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  <w:rPr>
                <w:b/>
                <w:bCs/>
              </w:rPr>
            </w:pPr>
            <w:r w:rsidRPr="007423AB">
              <w:rPr>
                <w:b/>
                <w:bCs/>
              </w:rPr>
              <w:t>Sektör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  <w:rPr>
                <w:b/>
                <w:bCs/>
              </w:rPr>
            </w:pPr>
            <w:r w:rsidRPr="007423AB">
              <w:rPr>
                <w:b/>
                <w:bCs/>
              </w:rPr>
              <w:t>Proje Adı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  <w:rPr>
                <w:b/>
                <w:bCs/>
              </w:rPr>
            </w:pPr>
            <w:r w:rsidRPr="007423AB">
              <w:rPr>
                <w:b/>
                <w:bCs/>
              </w:rPr>
              <w:t>İlçe Adı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  <w:rPr>
                <w:b/>
                <w:bCs/>
              </w:rPr>
            </w:pPr>
            <w:r w:rsidRPr="007423AB">
              <w:rPr>
                <w:b/>
                <w:bCs/>
              </w:rPr>
              <w:t>Durum</w:t>
            </w:r>
          </w:p>
        </w:tc>
      </w:tr>
      <w:tr w:rsidR="00F17C1D" w:rsidRPr="007423AB" w:rsidTr="00F17C1D">
        <w:trPr>
          <w:trHeight w:val="372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proofErr w:type="spellStart"/>
            <w:r w:rsidRPr="007423AB">
              <w:t>tokul</w:t>
            </w:r>
            <w:proofErr w:type="spellEnd"/>
            <w:r w:rsidRPr="007423AB">
              <w:t xml:space="preserve"> köyü Kanalizasyon şebeke </w:t>
            </w:r>
            <w:proofErr w:type="spellStart"/>
            <w:r w:rsidRPr="007423AB">
              <w:t>hatttı</w:t>
            </w:r>
            <w:proofErr w:type="spellEnd"/>
            <w:r w:rsidRPr="007423AB">
              <w:t>, fosseptik onarım ve ferdi fosseptik yapım işi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Aslanapa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F17C1D">
        <w:trPr>
          <w:trHeight w:val="681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Çavdarhisar Çam </w:t>
            </w:r>
            <w:proofErr w:type="gramStart"/>
            <w:r w:rsidRPr="007423AB">
              <w:t>Köy  kanalizasyon</w:t>
            </w:r>
            <w:proofErr w:type="gramEnd"/>
            <w:r w:rsidRPr="007423AB">
              <w:t xml:space="preserve"> Şebekesi  ile 250 kişilik çürütme t</w:t>
            </w:r>
            <w:r>
              <w:t>ip betonarme fosseptik yapımı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Çavdarhisar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360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Domaniç Muratlı Kanalizasyon şebeke yapım işi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Domaniç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463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Emet İlçesi Umutlu Köyü Kanalizasyon Şebeke Hattı ve </w:t>
            </w:r>
            <w:proofErr w:type="gramStart"/>
            <w:r w:rsidRPr="007423AB">
              <w:t>Fosseptik  Tadilatı</w:t>
            </w:r>
            <w:proofErr w:type="gramEnd"/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Emet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415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Gediz İlçesi, </w:t>
            </w:r>
            <w:proofErr w:type="spellStart"/>
            <w:r w:rsidRPr="007423AB">
              <w:t>Yenigüney</w:t>
            </w:r>
            <w:proofErr w:type="spellEnd"/>
            <w:r w:rsidRPr="007423AB">
              <w:t xml:space="preserve"> Köyü Kanalizasyon </w:t>
            </w:r>
            <w:proofErr w:type="spellStart"/>
            <w:r w:rsidRPr="007423AB">
              <w:t>ŞEbeke</w:t>
            </w:r>
            <w:proofErr w:type="spellEnd"/>
            <w:r w:rsidRPr="007423AB">
              <w:t xml:space="preserve"> Hattı ve Fosseptik Onarımı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Gediz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225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Hisarcık Hasanlar kanalizasyon şebeke yapım işi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Hisarcık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F17C1D">
        <w:trPr>
          <w:trHeight w:val="547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Merkez İlçe, Pullar Köyü, Fosseptik Bağlantı Hattı Yapım İşi.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Merkez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509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Merkez </w:t>
            </w:r>
            <w:proofErr w:type="spellStart"/>
            <w:r w:rsidRPr="007423AB">
              <w:t>Eskiyüreğil</w:t>
            </w:r>
            <w:proofErr w:type="spellEnd"/>
            <w:r w:rsidRPr="007423AB">
              <w:t xml:space="preserve"> köyü kanalizasyon şebekesi yapım işi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Merkez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389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Söğüt Köyü Kanalizasyon Şebeke Hattı Tadilatı ve Yenileme İşi 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Simav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600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proofErr w:type="spellStart"/>
            <w:r w:rsidRPr="007423AB">
              <w:t>Hisarbey</w:t>
            </w:r>
            <w:proofErr w:type="spellEnd"/>
            <w:r w:rsidRPr="007423AB">
              <w:t xml:space="preserve"> Köyü Kanalizasyon Şebeke Hattı ve </w:t>
            </w:r>
            <w:proofErr w:type="gramStart"/>
            <w:r w:rsidRPr="007423AB">
              <w:t>500  Kişilik</w:t>
            </w:r>
            <w:proofErr w:type="gramEnd"/>
            <w:r w:rsidRPr="007423AB">
              <w:t xml:space="preserve"> Çürütme Tip Betonarme Fosseptik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Simav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600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 xml:space="preserve">Şaphane </w:t>
            </w:r>
            <w:proofErr w:type="spellStart"/>
            <w:r w:rsidRPr="007423AB">
              <w:t>İnceğiz</w:t>
            </w:r>
            <w:proofErr w:type="spellEnd"/>
            <w:r w:rsidRPr="007423AB">
              <w:t xml:space="preserve"> Köyü kanalizasyon şebekesi ile 500 kişilik çürütme t</w:t>
            </w:r>
            <w:r>
              <w:t>ip betonarme fosseptik yapımı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Şaphane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  <w:tr w:rsidR="00F17C1D" w:rsidRPr="007423AB" w:rsidTr="002051C7">
        <w:trPr>
          <w:trHeight w:val="600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proofErr w:type="spellStart"/>
            <w:r w:rsidRPr="007423AB">
              <w:t>Gazelyakup</w:t>
            </w:r>
            <w:proofErr w:type="spellEnd"/>
            <w:r w:rsidRPr="007423AB">
              <w:t xml:space="preserve"> Köyü Kanalizasyon şebeke ve 250 Kişilik Fosseptik İnşaatı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Tavşanlı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DEVAM EDEN</w:t>
            </w:r>
          </w:p>
        </w:tc>
      </w:tr>
      <w:tr w:rsidR="00F17C1D" w:rsidRPr="007423AB" w:rsidTr="002051C7">
        <w:trPr>
          <w:trHeight w:val="655"/>
        </w:trPr>
        <w:tc>
          <w:tcPr>
            <w:tcW w:w="88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ATIKSU</w:t>
            </w:r>
          </w:p>
        </w:tc>
        <w:tc>
          <w:tcPr>
            <w:tcW w:w="4787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Tavşanlı Derbent Köyü 500 kişilik çürütme tip betonarme fosseptik ve fosseptik bağlantı hattı yapım işi</w:t>
            </w:r>
          </w:p>
        </w:tc>
        <w:tc>
          <w:tcPr>
            <w:tcW w:w="1270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Tavşanlı</w:t>
            </w:r>
          </w:p>
        </w:tc>
        <w:tc>
          <w:tcPr>
            <w:tcW w:w="998" w:type="dxa"/>
            <w:hideMark/>
          </w:tcPr>
          <w:p w:rsidR="00F17C1D" w:rsidRPr="007423AB" w:rsidRDefault="00F17C1D" w:rsidP="00F17C1D">
            <w:pPr>
              <w:spacing w:line="240" w:lineRule="auto"/>
              <w:contextualSpacing/>
            </w:pPr>
            <w:r w:rsidRPr="007423AB">
              <w:t>BİTEN</w:t>
            </w:r>
          </w:p>
        </w:tc>
      </w:tr>
    </w:tbl>
    <w:p w:rsidR="00F17C1D" w:rsidRDefault="00F17C1D" w:rsidP="00F17C1D">
      <w:pPr>
        <w:rPr>
          <w:b/>
          <w:color w:val="FF0000"/>
        </w:rPr>
      </w:pPr>
      <w:r w:rsidRPr="007423AB">
        <w:rPr>
          <w:b/>
          <w:color w:val="FF0000"/>
        </w:rPr>
        <w:t xml:space="preserve">                                                         </w:t>
      </w:r>
    </w:p>
    <w:p w:rsidR="00F17C1D" w:rsidRPr="007423AB" w:rsidRDefault="00F17C1D" w:rsidP="00F17C1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</w:t>
      </w:r>
      <w:r w:rsidRPr="007423AB">
        <w:rPr>
          <w:b/>
          <w:color w:val="FF0000"/>
        </w:rPr>
        <w:t xml:space="preserve"> ÖZEL İDARE SULAMA TESİSİ YAPIM İŞLERİ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3544"/>
        <w:gridCol w:w="1276"/>
      </w:tblGrid>
      <w:tr w:rsidR="00F17C1D" w:rsidRPr="007423AB" w:rsidTr="002051C7">
        <w:trPr>
          <w:trHeight w:val="363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S. NO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İLÇE ADI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KÖY ADI</w:t>
            </w:r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İŞİN ADI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AÇIKLAMA</w:t>
            </w:r>
          </w:p>
        </w:tc>
      </w:tr>
      <w:tr w:rsidR="00F17C1D" w:rsidRPr="007423AB" w:rsidTr="002051C7">
        <w:trPr>
          <w:trHeight w:val="570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r w:rsidRPr="007423AB">
              <w:t>1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r w:rsidRPr="007423AB">
              <w:t xml:space="preserve">MERKEZ 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Mustafalar</w:t>
            </w:r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r w:rsidRPr="007423AB">
              <w:t xml:space="preserve">Sulama havuzu derivasyon </w:t>
            </w:r>
            <w:proofErr w:type="gramStart"/>
            <w:r w:rsidRPr="007423AB">
              <w:t>hattı  boru</w:t>
            </w:r>
            <w:proofErr w:type="gramEnd"/>
            <w:r w:rsidRPr="007423AB">
              <w:t xml:space="preserve"> alımı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525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r w:rsidRPr="007423AB">
              <w:t>2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r w:rsidRPr="007423AB">
              <w:t xml:space="preserve">PAZARLAR 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Yakuplar</w:t>
            </w:r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r w:rsidRPr="007423AB">
              <w:t xml:space="preserve">Sulama </w:t>
            </w:r>
            <w:proofErr w:type="spellStart"/>
            <w:r w:rsidRPr="007423AB">
              <w:t>göleti</w:t>
            </w:r>
            <w:proofErr w:type="spellEnd"/>
            <w:r w:rsidRPr="007423AB">
              <w:t xml:space="preserve"> sulama tesisi </w:t>
            </w:r>
            <w:proofErr w:type="spellStart"/>
            <w:r w:rsidRPr="007423AB">
              <w:t>anaboru</w:t>
            </w:r>
            <w:proofErr w:type="spellEnd"/>
            <w:r w:rsidRPr="007423AB">
              <w:t xml:space="preserve"> hattı yenileme 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435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r w:rsidRPr="007423AB">
              <w:t>3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r w:rsidRPr="007423AB">
              <w:t>SİMAV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proofErr w:type="spellStart"/>
            <w:r w:rsidRPr="007423AB">
              <w:t>Aksaz</w:t>
            </w:r>
            <w:proofErr w:type="spellEnd"/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r w:rsidRPr="007423AB">
              <w:t xml:space="preserve">Havuzdan sulama tesisi 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435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r w:rsidRPr="007423AB">
              <w:t>4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r w:rsidRPr="007423AB">
              <w:t>SİMAV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 xml:space="preserve">Yeniköy </w:t>
            </w:r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r w:rsidRPr="007423AB">
              <w:t>Bentten sulama tesisi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435"/>
        </w:trPr>
        <w:tc>
          <w:tcPr>
            <w:tcW w:w="567" w:type="dxa"/>
            <w:noWrap/>
            <w:hideMark/>
          </w:tcPr>
          <w:p w:rsidR="00F17C1D" w:rsidRPr="007423AB" w:rsidRDefault="00F17C1D" w:rsidP="002051C7">
            <w:r w:rsidRPr="007423AB">
              <w:t>5</w:t>
            </w:r>
          </w:p>
        </w:tc>
        <w:tc>
          <w:tcPr>
            <w:tcW w:w="1275" w:type="dxa"/>
            <w:noWrap/>
            <w:hideMark/>
          </w:tcPr>
          <w:p w:rsidR="00F17C1D" w:rsidRPr="007423AB" w:rsidRDefault="00F17C1D" w:rsidP="002051C7">
            <w:r w:rsidRPr="007423AB">
              <w:t>TAVŞANLI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Altınova</w:t>
            </w:r>
          </w:p>
        </w:tc>
        <w:tc>
          <w:tcPr>
            <w:tcW w:w="3544" w:type="dxa"/>
            <w:noWrap/>
            <w:hideMark/>
          </w:tcPr>
          <w:p w:rsidR="00F17C1D" w:rsidRPr="007423AB" w:rsidRDefault="00F17C1D" w:rsidP="002051C7">
            <w:r w:rsidRPr="007423AB">
              <w:t>YÜS sulama tesisi ilave hat yapımı</w:t>
            </w:r>
          </w:p>
        </w:tc>
        <w:tc>
          <w:tcPr>
            <w:tcW w:w="1276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</w:tbl>
    <w:p w:rsidR="00F17C1D" w:rsidRPr="00030E29" w:rsidRDefault="00F17C1D" w:rsidP="00F17C1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</w:t>
      </w:r>
    </w:p>
    <w:p w:rsidR="00F17C1D" w:rsidRDefault="00F17C1D" w:rsidP="00F17C1D">
      <w:pPr>
        <w:rPr>
          <w:color w:val="FF0000"/>
        </w:rPr>
      </w:pPr>
      <w:r w:rsidRPr="007423AB">
        <w:rPr>
          <w:color w:val="FF0000"/>
        </w:rPr>
        <w:t xml:space="preserve">                                  </w:t>
      </w:r>
    </w:p>
    <w:p w:rsidR="00F17C1D" w:rsidRPr="007423AB" w:rsidRDefault="00F17C1D" w:rsidP="00F17C1D">
      <w:pPr>
        <w:rPr>
          <w:b/>
          <w:color w:val="FF0000"/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</w:t>
      </w:r>
      <w:r w:rsidRPr="007423AB">
        <w:rPr>
          <w:color w:val="FF0000"/>
        </w:rPr>
        <w:t xml:space="preserve"> </w:t>
      </w:r>
      <w:r w:rsidRPr="007423AB">
        <w:rPr>
          <w:b/>
          <w:color w:val="FF0000"/>
          <w:sz w:val="28"/>
          <w:szCs w:val="28"/>
        </w:rPr>
        <w:t>2019 YILI KAMU HİZMET BİNALARI YAPIMI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1134"/>
        <w:gridCol w:w="4961"/>
        <w:gridCol w:w="1550"/>
      </w:tblGrid>
      <w:tr w:rsidR="00F17C1D" w:rsidRPr="007423AB" w:rsidTr="002051C7">
        <w:trPr>
          <w:trHeight w:val="269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  <w:rPr>
                <w:bCs/>
              </w:rPr>
            </w:pPr>
            <w:r w:rsidRPr="007423AB">
              <w:rPr>
                <w:bCs/>
              </w:rPr>
              <w:t>S.N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pPr>
              <w:rPr>
                <w:bCs/>
              </w:rPr>
            </w:pPr>
            <w:r w:rsidRPr="007423AB">
              <w:rPr>
                <w:bCs/>
              </w:rPr>
              <w:t>İlçe Adı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pPr>
              <w:rPr>
                <w:bCs/>
              </w:rPr>
            </w:pPr>
            <w:r w:rsidRPr="007423AB">
              <w:rPr>
                <w:bCs/>
              </w:rPr>
              <w:t>Proje Adı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pPr>
              <w:rPr>
                <w:bCs/>
              </w:rPr>
            </w:pPr>
            <w:r w:rsidRPr="007423AB">
              <w:rPr>
                <w:bCs/>
              </w:rPr>
              <w:t>Durum</w:t>
            </w:r>
          </w:p>
        </w:tc>
      </w:tr>
      <w:tr w:rsidR="00F17C1D" w:rsidRPr="007423AB" w:rsidTr="002051C7">
        <w:trPr>
          <w:trHeight w:val="272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1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Altıntaş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>Altıntaş İlçe Emniyet Amirliği Yapım İşi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290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2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Domaniç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>Domaniç İlçe Emniyet Amirliği Yapım İşi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265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3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Emet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 xml:space="preserve">Emet İlçe Emniyet Amirliği Yapım İşi 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>
              <w:t xml:space="preserve">Devam </w:t>
            </w:r>
            <w:r w:rsidRPr="007423AB">
              <w:t>Ediyor</w:t>
            </w:r>
          </w:p>
        </w:tc>
      </w:tr>
      <w:tr w:rsidR="00F17C1D" w:rsidRPr="007423AB" w:rsidTr="002051C7">
        <w:trPr>
          <w:trHeight w:val="270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4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Gediz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>Gediz İlçe Sağlık Merkezi ASM+(9AHB)yapım işi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259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5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Pazarlar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>Pazarlar Emniyet Amirliği Yapım İşi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136"/>
        </w:trPr>
        <w:tc>
          <w:tcPr>
            <w:tcW w:w="850" w:type="dxa"/>
            <w:noWrap/>
            <w:hideMark/>
          </w:tcPr>
          <w:p w:rsidR="00F17C1D" w:rsidRPr="007423AB" w:rsidRDefault="00F17C1D" w:rsidP="00F17C1D">
            <w:pPr>
              <w:jc w:val="center"/>
            </w:pPr>
            <w:r w:rsidRPr="007423AB">
              <w:t>6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Pazarlar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r w:rsidRPr="007423AB">
              <w:t>Pazarlar Hükümet Konağı Yapım işi</w:t>
            </w:r>
          </w:p>
        </w:tc>
        <w:tc>
          <w:tcPr>
            <w:tcW w:w="1550" w:type="dxa"/>
            <w:noWrap/>
            <w:hideMark/>
          </w:tcPr>
          <w:p w:rsidR="00F17C1D" w:rsidRPr="007423AB" w:rsidRDefault="00F17C1D" w:rsidP="002051C7">
            <w:r w:rsidRPr="007423AB">
              <w:t>Devam Ediyor</w:t>
            </w:r>
          </w:p>
        </w:tc>
      </w:tr>
    </w:tbl>
    <w:p w:rsidR="00F17C1D" w:rsidRPr="007C1402" w:rsidRDefault="00F17C1D" w:rsidP="00F17C1D">
      <w:pPr>
        <w:rPr>
          <w:color w:val="FF0000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7C1402">
        <w:rPr>
          <w:b/>
          <w:color w:val="FF0000"/>
          <w:sz w:val="28"/>
          <w:szCs w:val="28"/>
        </w:rPr>
        <w:t>2019 YILI MİLLİ EĞİTİM BİNALARI YAPIMI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1134"/>
        <w:gridCol w:w="4961"/>
        <w:gridCol w:w="1560"/>
      </w:tblGrid>
      <w:tr w:rsidR="00F17C1D" w:rsidRPr="007423AB" w:rsidTr="002051C7">
        <w:trPr>
          <w:trHeight w:val="389"/>
        </w:trPr>
        <w:tc>
          <w:tcPr>
            <w:tcW w:w="850" w:type="dxa"/>
            <w:noWrap/>
            <w:hideMark/>
          </w:tcPr>
          <w:p w:rsidR="00F17C1D" w:rsidRPr="007423AB" w:rsidRDefault="00F17C1D" w:rsidP="002051C7">
            <w:pPr>
              <w:jc w:val="center"/>
              <w:rPr>
                <w:b/>
                <w:bCs/>
              </w:rPr>
            </w:pPr>
            <w:r w:rsidRPr="007423AB">
              <w:rPr>
                <w:b/>
                <w:bCs/>
              </w:rPr>
              <w:t>S.N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İlçe Adı</w:t>
            </w:r>
          </w:p>
        </w:tc>
        <w:tc>
          <w:tcPr>
            <w:tcW w:w="4961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Proje Adı</w:t>
            </w:r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pPr>
              <w:rPr>
                <w:b/>
                <w:bCs/>
              </w:rPr>
            </w:pPr>
            <w:r w:rsidRPr="007423AB">
              <w:rPr>
                <w:b/>
                <w:bCs/>
              </w:rPr>
              <w:t>Durum</w:t>
            </w:r>
          </w:p>
        </w:tc>
      </w:tr>
      <w:tr w:rsidR="00F17C1D" w:rsidRPr="007423AB" w:rsidTr="002051C7">
        <w:trPr>
          <w:trHeight w:val="480"/>
        </w:trPr>
        <w:tc>
          <w:tcPr>
            <w:tcW w:w="850" w:type="dxa"/>
            <w:noWrap/>
            <w:hideMark/>
          </w:tcPr>
          <w:p w:rsidR="00F17C1D" w:rsidRPr="007423AB" w:rsidRDefault="00F17C1D" w:rsidP="002051C7">
            <w:pPr>
              <w:jc w:val="center"/>
            </w:pPr>
            <w:r w:rsidRPr="007423AB">
              <w:t>1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Gediz</w:t>
            </w:r>
          </w:p>
        </w:tc>
        <w:tc>
          <w:tcPr>
            <w:tcW w:w="4961" w:type="dxa"/>
            <w:hideMark/>
          </w:tcPr>
          <w:p w:rsidR="00F17C1D" w:rsidRPr="007423AB" w:rsidRDefault="00F17C1D" w:rsidP="002051C7">
            <w:proofErr w:type="gramStart"/>
            <w:r w:rsidRPr="007423AB">
              <w:t>Gediz  Merkez</w:t>
            </w:r>
            <w:proofErr w:type="gramEnd"/>
            <w:r w:rsidRPr="007423AB">
              <w:t xml:space="preserve"> İlkokulu İkmal İnşaat Yapım İşi projesi</w:t>
            </w:r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300"/>
        </w:trPr>
        <w:tc>
          <w:tcPr>
            <w:tcW w:w="850" w:type="dxa"/>
            <w:noWrap/>
            <w:hideMark/>
          </w:tcPr>
          <w:p w:rsidR="00F17C1D" w:rsidRPr="007423AB" w:rsidRDefault="00F17C1D" w:rsidP="002051C7">
            <w:pPr>
              <w:jc w:val="center"/>
            </w:pPr>
            <w:r w:rsidRPr="007423AB">
              <w:t>2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Gediz</w:t>
            </w:r>
          </w:p>
        </w:tc>
        <w:tc>
          <w:tcPr>
            <w:tcW w:w="4961" w:type="dxa"/>
            <w:hideMark/>
          </w:tcPr>
          <w:p w:rsidR="00F17C1D" w:rsidRPr="007423AB" w:rsidRDefault="00F17C1D" w:rsidP="002051C7">
            <w:r w:rsidRPr="007423AB">
              <w:t>Gediz Mesleki ve Teknik Anadolu Lisesi ve Pansiyonu Yapım İşi projesi</w:t>
            </w:r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600"/>
        </w:trPr>
        <w:tc>
          <w:tcPr>
            <w:tcW w:w="850" w:type="dxa"/>
            <w:noWrap/>
          </w:tcPr>
          <w:p w:rsidR="00F17C1D" w:rsidRPr="007423AB" w:rsidRDefault="00F17C1D" w:rsidP="002051C7">
            <w:pPr>
              <w:jc w:val="center"/>
            </w:pPr>
            <w:r>
              <w:t>3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Merkez</w:t>
            </w:r>
          </w:p>
        </w:tc>
        <w:tc>
          <w:tcPr>
            <w:tcW w:w="4961" w:type="dxa"/>
            <w:hideMark/>
          </w:tcPr>
          <w:p w:rsidR="00F17C1D" w:rsidRPr="007423AB" w:rsidRDefault="00F17C1D" w:rsidP="002051C7">
            <w:r w:rsidRPr="007423AB">
              <w:t xml:space="preserve">Aysel Selahattin </w:t>
            </w:r>
            <w:proofErr w:type="spellStart"/>
            <w:r w:rsidRPr="007423AB">
              <w:t>Erkasap</w:t>
            </w:r>
            <w:proofErr w:type="spellEnd"/>
            <w:r w:rsidRPr="007423AB">
              <w:t xml:space="preserve"> Spor Lisesi ve Spor Salonu İkmal İnşaatı Yapım </w:t>
            </w:r>
            <w:proofErr w:type="gramStart"/>
            <w:r w:rsidRPr="007423AB">
              <w:t>İşi  projesi</w:t>
            </w:r>
            <w:proofErr w:type="gramEnd"/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375"/>
        </w:trPr>
        <w:tc>
          <w:tcPr>
            <w:tcW w:w="850" w:type="dxa"/>
            <w:noWrap/>
          </w:tcPr>
          <w:p w:rsidR="00F17C1D" w:rsidRPr="007423AB" w:rsidRDefault="00F17C1D" w:rsidP="002051C7">
            <w:pPr>
              <w:jc w:val="center"/>
            </w:pPr>
            <w:r>
              <w:t>4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Merkez</w:t>
            </w:r>
          </w:p>
        </w:tc>
        <w:tc>
          <w:tcPr>
            <w:tcW w:w="4961" w:type="dxa"/>
            <w:hideMark/>
          </w:tcPr>
          <w:p w:rsidR="00F17C1D" w:rsidRPr="007423AB" w:rsidRDefault="00F17C1D" w:rsidP="002051C7">
            <w:r w:rsidRPr="007423AB">
              <w:t>Merkez Evliya Çelebi İlkokulu Yapım İşi projesi</w:t>
            </w:r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  <w:tr w:rsidR="00F17C1D" w:rsidRPr="007423AB" w:rsidTr="002051C7">
        <w:trPr>
          <w:trHeight w:val="375"/>
        </w:trPr>
        <w:tc>
          <w:tcPr>
            <w:tcW w:w="850" w:type="dxa"/>
            <w:noWrap/>
          </w:tcPr>
          <w:p w:rsidR="00F17C1D" w:rsidRPr="007423AB" w:rsidRDefault="00F17C1D" w:rsidP="002051C7">
            <w:pPr>
              <w:jc w:val="center"/>
            </w:pPr>
            <w:r>
              <w:t>5</w:t>
            </w:r>
          </w:p>
        </w:tc>
        <w:tc>
          <w:tcPr>
            <w:tcW w:w="1134" w:type="dxa"/>
            <w:noWrap/>
            <w:hideMark/>
          </w:tcPr>
          <w:p w:rsidR="00F17C1D" w:rsidRPr="007423AB" w:rsidRDefault="00F17C1D" w:rsidP="002051C7">
            <w:r w:rsidRPr="007423AB">
              <w:t>Merkez</w:t>
            </w:r>
          </w:p>
        </w:tc>
        <w:tc>
          <w:tcPr>
            <w:tcW w:w="4961" w:type="dxa"/>
            <w:hideMark/>
          </w:tcPr>
          <w:p w:rsidR="00F17C1D" w:rsidRPr="007423AB" w:rsidRDefault="00F17C1D" w:rsidP="002051C7">
            <w:r w:rsidRPr="007423AB">
              <w:t>Şehitler İlkokulu Yapım İşi projesi</w:t>
            </w:r>
          </w:p>
        </w:tc>
        <w:tc>
          <w:tcPr>
            <w:tcW w:w="1560" w:type="dxa"/>
            <w:noWrap/>
            <w:hideMark/>
          </w:tcPr>
          <w:p w:rsidR="00F17C1D" w:rsidRPr="007423AB" w:rsidRDefault="00F17C1D" w:rsidP="002051C7">
            <w:r w:rsidRPr="007423AB">
              <w:t>Bitti</w:t>
            </w:r>
          </w:p>
        </w:tc>
      </w:tr>
    </w:tbl>
    <w:p w:rsidR="00F17C1D" w:rsidRDefault="00F17C1D" w:rsidP="00F17C1D"/>
    <w:p w:rsidR="00F17C1D" w:rsidRPr="001307FD" w:rsidRDefault="00F17C1D" w:rsidP="00F17C1D">
      <w:pPr>
        <w:rPr>
          <w:color w:val="FF0000"/>
        </w:rPr>
      </w:pPr>
      <w:r w:rsidRPr="001307FD">
        <w:rPr>
          <w:b/>
          <w:color w:val="FF0000"/>
          <w:sz w:val="28"/>
          <w:szCs w:val="28"/>
        </w:rPr>
        <w:t xml:space="preserve">                     2020 YILI MİLLİ EĞİTİM BİNALARI BAKIM VE ONARIM İŞLERİ</w:t>
      </w:r>
    </w:p>
    <w:tbl>
      <w:tblPr>
        <w:tblW w:w="3569" w:type="pct"/>
        <w:tblInd w:w="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332"/>
        <w:gridCol w:w="2057"/>
      </w:tblGrid>
      <w:tr w:rsidR="00F17C1D" w:rsidRPr="00315085" w:rsidTr="002051C7">
        <w:trPr>
          <w:trHeight w:val="430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İlçesi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Büyük onarım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Küçük Onarım</w:t>
            </w:r>
          </w:p>
        </w:tc>
      </w:tr>
      <w:tr w:rsidR="00F17C1D" w:rsidRPr="00315085" w:rsidTr="002051C7">
        <w:trPr>
          <w:trHeight w:val="269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Tüm İlçeler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7C1D" w:rsidRPr="00315085" w:rsidRDefault="00F17C1D" w:rsidP="002051C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109</w:t>
            </w:r>
          </w:p>
        </w:tc>
      </w:tr>
    </w:tbl>
    <w:p w:rsidR="00F17C1D" w:rsidRDefault="00F17C1D" w:rsidP="00F17C1D">
      <w:pPr>
        <w:rPr>
          <w:b/>
          <w:sz w:val="28"/>
          <w:szCs w:val="28"/>
        </w:rPr>
      </w:pPr>
      <w:r>
        <w:t xml:space="preserve">                         </w:t>
      </w:r>
      <w:r w:rsidRPr="0076042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</w:p>
    <w:p w:rsidR="00F17C1D" w:rsidRPr="007C1402" w:rsidRDefault="00F17C1D" w:rsidP="00F17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1307FD">
        <w:rPr>
          <w:b/>
          <w:color w:val="FF0000"/>
          <w:sz w:val="28"/>
          <w:szCs w:val="28"/>
        </w:rPr>
        <w:t>2020 YILI SOSYAL VE KÜLTÜREL ÇALIŞMALAR</w:t>
      </w:r>
    </w:p>
    <w:tbl>
      <w:tblPr>
        <w:tblW w:w="4291" w:type="pct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290"/>
        <w:gridCol w:w="4976"/>
        <w:gridCol w:w="1494"/>
      </w:tblGrid>
      <w:tr w:rsidR="00F17C1D" w:rsidRPr="001307FD" w:rsidTr="002051C7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İlçe Adı</w:t>
            </w:r>
          </w:p>
        </w:tc>
        <w:tc>
          <w:tcPr>
            <w:tcW w:w="30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 Adı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Çavdarhisar</w:t>
            </w:r>
          </w:p>
        </w:tc>
        <w:tc>
          <w:tcPr>
            <w:tcW w:w="3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Aizanoi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Kazı </w:t>
            </w: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Çalışmları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Vinç Kiralama Hizmet Alımı İşi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Çavdarhisar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Penkalas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Kocaçay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Deresi ıslahı projesi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Çavdarhisar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Penkalas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Kocaçay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Deresi 2 ve 4 </w:t>
            </w: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nolu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köprüler arası ıslah projesi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Domaniç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Domaniç </w:t>
            </w: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Kocayayla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mesire alanı projesi(Osmanlı Çadırı yapımı)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Emet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Emet Kentsel sit alanı koruma amaçlı imar planı yapım işi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Gediz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Eskigediz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Koruma Amaçlı İmar Planı Yapım İşi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 Malzemesi Alımı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Tenis Kortu Üzeri Kapatma ve Çok Amaçlı Spor Salonu Yapım İşi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Gençlik ve Spor İl Müdürlüğünde Kullanılmak Üzere Spor Malzemesi Alımı İşi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Kütahya Kültür varlıklarını koruma bölge kurul müdürlüğü hizmet binaları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Engelsiz Yaşam Merkezi İkmal İnşaatı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Kütahya Kalesi 1. Etap Restorasyonu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Germiyan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Konağı Bakım Onarım İşi.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Bitti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Simav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Simav Gölcük A Tipi Mesire Alanı 10 Adet Yığma taş Bungalov Ev Yapım İşi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 ve</w:t>
            </w: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 İlçeler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Kütahya ilçe köyleri sentetik çim saha yapımı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 ve</w:t>
            </w: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 İlçeler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Kütahya ilçe köyleri sentetik çim saha yapımı 2.Etap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  <w:tr w:rsidR="00F17C1D" w:rsidRPr="001307FD" w:rsidTr="002051C7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Merkez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Frig</w:t>
            </w:r>
            <w:proofErr w:type="spellEnd"/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Çevre ve Medeniyet Tanıtım Merkezi Yapımı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1D" w:rsidRPr="001307FD" w:rsidRDefault="00F17C1D" w:rsidP="00205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07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Devam Ediyor</w:t>
            </w:r>
          </w:p>
        </w:tc>
      </w:tr>
    </w:tbl>
    <w:p w:rsidR="00F17C1D" w:rsidRDefault="00F17C1D" w:rsidP="00F17C1D">
      <w:pPr>
        <w:tabs>
          <w:tab w:val="left" w:pos="1110"/>
        </w:tabs>
      </w:pPr>
    </w:p>
    <w:p w:rsidR="00A92B4F" w:rsidRDefault="00A92B4F"/>
    <w:sectPr w:rsidR="00A92B4F" w:rsidSect="00F17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C"/>
    <w:rsid w:val="00A92B4F"/>
    <w:rsid w:val="00B808CC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05C"/>
  <w15:chartTrackingRefBased/>
  <w15:docId w15:val="{111F9E36-1169-4E21-A9F9-3130E6FF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1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7C1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2021-02-04T08:46:00Z</dcterms:created>
  <dcterms:modified xsi:type="dcterms:W3CDTF">2021-02-04T08:50:00Z</dcterms:modified>
</cp:coreProperties>
</file>